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DE" w:rsidRDefault="00942BDE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DE" w:rsidRDefault="005C56D3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-386715</wp:posOffset>
            </wp:positionV>
            <wp:extent cx="581660" cy="762000"/>
            <wp:effectExtent l="19050" t="0" r="889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391" w:rsidRDefault="00D07391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6D3" w:rsidRPr="005C56D3" w:rsidRDefault="005C56D3" w:rsidP="005C56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56D3">
        <w:rPr>
          <w:rFonts w:ascii="Times New Roman" w:hAnsi="Times New Roman" w:cs="Times New Roman"/>
          <w:b/>
          <w:sz w:val="56"/>
          <w:szCs w:val="56"/>
        </w:rPr>
        <w:t>ОБЩИНА ЧИПРОВЦИ</w:t>
      </w:r>
    </w:p>
    <w:p w:rsidR="00526EAA" w:rsidRDefault="00526EAA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EAA" w:rsidRDefault="00526EAA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EAA" w:rsidRPr="005C56D3" w:rsidRDefault="003A6BAB" w:rsidP="003A6BA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C56D3">
        <w:rPr>
          <w:rFonts w:ascii="Times New Roman" w:hAnsi="Times New Roman" w:cs="Times New Roman"/>
          <w:b/>
          <w:sz w:val="72"/>
          <w:szCs w:val="72"/>
        </w:rPr>
        <w:t>ПРАВИЛА</w:t>
      </w:r>
    </w:p>
    <w:p w:rsidR="003A6BAB" w:rsidRPr="005C56D3" w:rsidRDefault="003A6BAB" w:rsidP="003A6B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391">
        <w:rPr>
          <w:rFonts w:ascii="Times New Roman" w:hAnsi="Times New Roman" w:cs="Times New Roman"/>
          <w:sz w:val="56"/>
          <w:szCs w:val="56"/>
        </w:rPr>
        <w:t xml:space="preserve"> </w:t>
      </w:r>
      <w:r w:rsidRPr="005C56D3">
        <w:rPr>
          <w:rFonts w:ascii="Times New Roman" w:hAnsi="Times New Roman" w:cs="Times New Roman"/>
          <w:b/>
          <w:sz w:val="56"/>
          <w:szCs w:val="56"/>
        </w:rPr>
        <w:t>ЗА</w:t>
      </w:r>
      <w:r w:rsidR="00D07391" w:rsidRPr="005C56D3">
        <w:rPr>
          <w:rFonts w:ascii="Times New Roman" w:hAnsi="Times New Roman" w:cs="Times New Roman"/>
          <w:b/>
          <w:sz w:val="56"/>
          <w:szCs w:val="56"/>
        </w:rPr>
        <w:t xml:space="preserve"> ОПРЕДЕЛЯНЕ НА РЕДА И УСЛОВИЯТА ЗА </w:t>
      </w:r>
      <w:r w:rsidRPr="005C56D3">
        <w:rPr>
          <w:rFonts w:ascii="Times New Roman" w:hAnsi="Times New Roman" w:cs="Times New Roman"/>
          <w:b/>
          <w:sz w:val="56"/>
          <w:szCs w:val="56"/>
        </w:rPr>
        <w:t xml:space="preserve"> ПОЛЗВАНЕ НА</w:t>
      </w:r>
      <w:r w:rsidR="00D07391" w:rsidRPr="005C56D3">
        <w:rPr>
          <w:rFonts w:ascii="Times New Roman" w:hAnsi="Times New Roman" w:cs="Times New Roman"/>
          <w:b/>
          <w:sz w:val="56"/>
          <w:szCs w:val="56"/>
        </w:rPr>
        <w:t xml:space="preserve"> ОБЩИНСКИТЕ ПАСИЩА, МЕРИ И ЛИВАДИ</w:t>
      </w:r>
      <w:r w:rsidRPr="005C56D3">
        <w:rPr>
          <w:rFonts w:ascii="Times New Roman" w:hAnsi="Times New Roman" w:cs="Times New Roman"/>
          <w:b/>
          <w:sz w:val="56"/>
          <w:szCs w:val="56"/>
        </w:rPr>
        <w:t xml:space="preserve"> НА ТЕРИТОРИЯТА НА ОБЩИНА ЧИПРОВЦИ</w:t>
      </w:r>
    </w:p>
    <w:p w:rsidR="00D07391" w:rsidRPr="005C56D3" w:rsidRDefault="00D07391" w:rsidP="003A6BA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07391" w:rsidRPr="005C56D3" w:rsidRDefault="007A0A73" w:rsidP="003A6B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СТОПАНСКАТА 201</w:t>
      </w:r>
      <w:r w:rsidR="00732D44"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="00732D44">
        <w:rPr>
          <w:rFonts w:ascii="Times New Roman" w:hAnsi="Times New Roman" w:cs="Times New Roman"/>
          <w:b/>
          <w:sz w:val="40"/>
          <w:szCs w:val="40"/>
        </w:rPr>
        <w:t>г.- 20</w:t>
      </w:r>
      <w:r w:rsidR="00732D44">
        <w:rPr>
          <w:rFonts w:ascii="Times New Roman" w:hAnsi="Times New Roman" w:cs="Times New Roman"/>
          <w:b/>
          <w:sz w:val="40"/>
          <w:szCs w:val="40"/>
          <w:lang w:val="en-US"/>
        </w:rPr>
        <w:t>20</w:t>
      </w:r>
      <w:r w:rsidR="00D07391" w:rsidRPr="005C56D3">
        <w:rPr>
          <w:rFonts w:ascii="Times New Roman" w:hAnsi="Times New Roman" w:cs="Times New Roman"/>
          <w:b/>
          <w:sz w:val="40"/>
          <w:szCs w:val="40"/>
        </w:rPr>
        <w:t>г.</w:t>
      </w:r>
    </w:p>
    <w:p w:rsidR="00257C49" w:rsidRPr="005C56D3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І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ОБЩИ ПОЛОЖЕНИЯ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 тези правила се уреждат редът и условията за ползване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320">
        <w:rPr>
          <w:rFonts w:ascii="Times New Roman" w:hAnsi="Times New Roman" w:cs="Times New Roman"/>
          <w:sz w:val="28"/>
          <w:szCs w:val="28"/>
        </w:rPr>
        <w:t>мерите и пасищата на територията на Община Чипровци.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2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(1)Правилата за ползване на общински мери и пасища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територията на Община Чипровци са изготвени в съответствие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изискванията на Закона за собствеността и ползването на земеделските земи (чл. 37о, ал.1, т2 ).</w:t>
      </w:r>
    </w:p>
    <w:p w:rsidR="003B3F75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(2) Правилата за ползване на общинските мери и пасища по ал. 1</w:t>
      </w:r>
      <w:r w:rsidR="003B3F75"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съдържат:</w:t>
      </w:r>
    </w:p>
    <w:p w:rsidR="003B3F75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перспективен експлоатационен план за паша;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ред и срокове за определяне на мерите и пасищата, предназначени  за 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общо и за индивидуално ползване, и отдаването им под наем или  аренда;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Условия за ползване на мери и пасища от ОПФ;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Частите от мерите и пасищата, предназначени предимно за косене;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Ветеринарна профилактика;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Построяване на навеси;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Охрана;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Задължение на Общината, ползвателите и наемателите на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общинските мери и пасища.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3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(1) Отдаването на пасищата, мерите и ливадите под наем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извършва по реда на чл. 24а, ал. 2 от ЗСПЗЗ при условията на чл. 37и, ал. 4</w:t>
      </w:r>
      <w:r w:rsidR="003B3F75"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– ал. 14 от ЗСПЗЗ.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(2) Пасищата, мерите и ливадите от общинския поземлен фонд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отдават под наем или аренда на собствениците или ползвателите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животновъдни обекти с пасищни селскостопански животни регистрирани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Интегрираната информационна система на БАБХ, съобразно броя и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на регистрираните животни, по цена, определена по пазарен механизъм.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(3) До участие в процедурата по ал. 1 не се допускат физически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юридически лица отговарящи на условията по ал. 2, но имащи данъчни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задължения, както и задължения към Държавен фонд „Земеделие”,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задължения по сключени договори за земи от държавния поземлен фонд,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общинския поземлен фонд и за земи по чл. 37в, ал. 3, т. 2 от ЗСПЗЗ.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4</w:t>
      </w:r>
      <w:r w:rsidRPr="00711320">
        <w:rPr>
          <w:rFonts w:ascii="Times New Roman" w:hAnsi="Times New Roman" w:cs="Times New Roman"/>
          <w:sz w:val="28"/>
          <w:szCs w:val="28"/>
        </w:rPr>
        <w:t>(1)</w:t>
      </w:r>
      <w:r w:rsidR="007A0A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 xml:space="preserve">Общинския съвет ежегодно до </w:t>
      </w:r>
      <w:r w:rsidR="003B3F75">
        <w:rPr>
          <w:rFonts w:ascii="Times New Roman" w:hAnsi="Times New Roman" w:cs="Times New Roman"/>
          <w:bCs/>
          <w:sz w:val="28"/>
          <w:szCs w:val="28"/>
        </w:rPr>
        <w:t>01 март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приема решение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мнозинство от общия брой съветници за предоставяне и актуализиране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ползването на мерите и пасищата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320">
        <w:rPr>
          <w:rFonts w:ascii="Times New Roman" w:hAnsi="Times New Roman" w:cs="Times New Roman"/>
          <w:sz w:val="28"/>
          <w:szCs w:val="28"/>
        </w:rPr>
        <w:t xml:space="preserve"> което съдържа: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1. годишен план за паша;</w:t>
      </w:r>
    </w:p>
    <w:p w:rsidR="003B3F75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2. съгласие за предоставяне на пасища и мери за общо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индивидуално ползване;</w:t>
      </w:r>
    </w:p>
    <w:p w:rsid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(2) Списък на пасищата и мерите по ал. 1, т. 2 с категории и средните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годишни рентни плащания за общината се обявяват на видно място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община</w:t>
      </w:r>
      <w:r w:rsidR="00257C49">
        <w:rPr>
          <w:rFonts w:ascii="Times New Roman" w:hAnsi="Times New Roman" w:cs="Times New Roman"/>
          <w:sz w:val="28"/>
          <w:szCs w:val="28"/>
        </w:rPr>
        <w:t>та, Кметствата и се публикуват на</w:t>
      </w:r>
      <w:r w:rsidRPr="00711320">
        <w:rPr>
          <w:rFonts w:ascii="Times New Roman" w:hAnsi="Times New Roman" w:cs="Times New Roman"/>
          <w:sz w:val="28"/>
          <w:szCs w:val="28"/>
        </w:rPr>
        <w:t xml:space="preserve"> интернет страницата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Общината.</w:t>
      </w:r>
    </w:p>
    <w:p w:rsidR="003B3F75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D94" w:rsidRDefault="006D0D94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D94" w:rsidRDefault="006D0D94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D94" w:rsidRPr="006D0D94" w:rsidRDefault="006D0D94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ІІ</w:t>
      </w:r>
    </w:p>
    <w:p w:rsid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ПЕРСПЕКТИВЕН ЕКСПЛОАТАЦИОНЕН ПЛАН ЗА ПАША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5</w:t>
      </w:r>
      <w:r w:rsidRPr="00711320">
        <w:rPr>
          <w:rFonts w:ascii="Times New Roman" w:hAnsi="Times New Roman" w:cs="Times New Roman"/>
          <w:b/>
          <w:sz w:val="28"/>
          <w:szCs w:val="28"/>
        </w:rPr>
        <w:t>.</w:t>
      </w:r>
      <w:r w:rsidRPr="00711320">
        <w:rPr>
          <w:rFonts w:ascii="Times New Roman" w:hAnsi="Times New Roman" w:cs="Times New Roman"/>
          <w:sz w:val="28"/>
          <w:szCs w:val="28"/>
        </w:rPr>
        <w:t xml:space="preserve"> Перспективният експлоатационен план е разработен във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връзка с Програмата за развитие на селските райони/ПРСР/ и цели: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1.Дългосрочно опазван</w:t>
      </w:r>
      <w:r>
        <w:rPr>
          <w:rFonts w:ascii="Times New Roman" w:hAnsi="Times New Roman" w:cs="Times New Roman"/>
          <w:sz w:val="28"/>
          <w:szCs w:val="28"/>
        </w:rPr>
        <w:t>е на пасищата в Община Чипровци</w:t>
      </w:r>
      <w:r w:rsidRPr="00711320">
        <w:rPr>
          <w:rFonts w:ascii="Times New Roman" w:hAnsi="Times New Roman" w:cs="Times New Roman"/>
          <w:sz w:val="28"/>
          <w:szCs w:val="28"/>
        </w:rPr>
        <w:t>, опазване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на биологичното разнообразие, опазване на пасищата от изоставяне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използване на земите за други цели.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2.Установяване на контакти между управляващи и земеделски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стопани с цел постигане на максимална ефективност при използване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мерите и пасищата и достигане на максималния възможен екологичен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ефект при ефективно разходване на средствата, получени чрез фина</w:t>
      </w:r>
      <w:r w:rsidR="00257C49">
        <w:rPr>
          <w:rFonts w:ascii="Times New Roman" w:hAnsi="Times New Roman" w:cs="Times New Roman"/>
          <w:sz w:val="28"/>
          <w:szCs w:val="28"/>
        </w:rPr>
        <w:t>н</w:t>
      </w:r>
      <w:r w:rsidRPr="00711320">
        <w:rPr>
          <w:rFonts w:ascii="Times New Roman" w:hAnsi="Times New Roman" w:cs="Times New Roman"/>
          <w:sz w:val="28"/>
          <w:szCs w:val="28"/>
        </w:rPr>
        <w:t>совите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стимули на ЕС, предназначени за развитие на земеделието.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3.Създаване на модел за формиране на сдружения на земеделските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производители, които ще допринесат за по-нататъшното социално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 икономически растеж на районите с пасища.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4.При разпределяне на пасищата да се отдаде приоритет на фермери,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покрили европейските изисквания за ферми, както и тези с одобрени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изпълняващи в момента проекти по ПРСР за стабилизиране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икономическото състояние на фермите и утвърждаване като фактор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развитие на животновъдството.</w:t>
      </w:r>
    </w:p>
    <w:p w:rsid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5.Повишаване на капацитета за разработване и управление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агроекологични проекти. Стопаните, кандидатстващи по мярка</w:t>
      </w:r>
      <w:r>
        <w:rPr>
          <w:rFonts w:ascii="Times New Roman" w:hAnsi="Times New Roman" w:cs="Times New Roman"/>
          <w:sz w:val="28"/>
          <w:szCs w:val="28"/>
        </w:rPr>
        <w:t xml:space="preserve"> 214”Агроекологични пращания”</w:t>
      </w:r>
      <w:r w:rsidRPr="00711320">
        <w:rPr>
          <w:rFonts w:ascii="Times New Roman" w:hAnsi="Times New Roman" w:cs="Times New Roman"/>
          <w:sz w:val="28"/>
          <w:szCs w:val="28"/>
        </w:rPr>
        <w:t xml:space="preserve"> от ПРСР се ползват с предимство след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изтичане срока на договора, за удължаване на същия до изтичане срока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задълженията, поети с първоначалното кандидатстване по мярката.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ІІІ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РЕД И СРОКОВЕ ЗА ОПРЕДЕЛЯНЕ НА ПАСИЩАТА И</w:t>
      </w:r>
    </w:p>
    <w:p w:rsid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МЕРИТЕ</w:t>
      </w:r>
      <w:r w:rsidR="00780DC9">
        <w:rPr>
          <w:rFonts w:ascii="Times New Roman" w:hAnsi="Times New Roman" w:cs="Times New Roman"/>
          <w:b/>
          <w:bCs/>
          <w:sz w:val="28"/>
          <w:szCs w:val="28"/>
        </w:rPr>
        <w:t xml:space="preserve"> И ЛИВАДИТЕ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 xml:space="preserve"> ЗА ОБЩО И ИНДИВИДУАЛНО ПОЛЗВАНЕ И</w:t>
      </w:r>
      <w:r w:rsidR="00780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>ОТДАВАНЕТО ИМ ПОД НАЕМ ИЛИ АРЕНДА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6</w:t>
      </w:r>
      <w:r w:rsidR="00D10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6D5">
        <w:rPr>
          <w:rFonts w:ascii="Times New Roman" w:hAnsi="Times New Roman" w:cs="Times New Roman"/>
          <w:sz w:val="28"/>
          <w:szCs w:val="28"/>
        </w:rPr>
        <w:t>(1</w:t>
      </w:r>
      <w:r w:rsidRPr="00711320">
        <w:rPr>
          <w:rFonts w:ascii="Times New Roman" w:hAnsi="Times New Roman" w:cs="Times New Roman"/>
          <w:sz w:val="28"/>
          <w:szCs w:val="28"/>
        </w:rPr>
        <w:t>)</w:t>
      </w:r>
      <w:r w:rsidR="005D1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жегодно </w:t>
      </w:r>
      <w:r w:rsidRPr="00711320">
        <w:rPr>
          <w:rFonts w:ascii="Times New Roman" w:hAnsi="Times New Roman" w:cs="Times New Roman"/>
          <w:sz w:val="28"/>
          <w:szCs w:val="28"/>
        </w:rPr>
        <w:t>Общинският съвет 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Кмета на Общината, определя с решение пасищата, мерите и ливадите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индивидуално ползване и средните годишни рентни плащания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 xml:space="preserve">общината. В срок до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1 март </w:t>
      </w:r>
      <w:r w:rsidRPr="00711320">
        <w:rPr>
          <w:rFonts w:ascii="Times New Roman" w:hAnsi="Times New Roman" w:cs="Times New Roman"/>
          <w:sz w:val="28"/>
          <w:szCs w:val="28"/>
        </w:rPr>
        <w:t>списъкът на имотите за индивидуално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ползване с категории и средните годишни рентни плащания за общината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обявяват на видно място в общината и по Кметствата и се публикуват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интернет страницата на Общината.</w:t>
      </w:r>
    </w:p>
    <w:p w:rsidR="00711320" w:rsidRPr="00711320" w:rsidRDefault="00D106D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) Ежегодно, в срок до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10 март </w:t>
      </w:r>
      <w:r w:rsidR="00711320" w:rsidRPr="00711320">
        <w:rPr>
          <w:rFonts w:ascii="Times New Roman" w:hAnsi="Times New Roman" w:cs="Times New Roman"/>
          <w:sz w:val="28"/>
          <w:szCs w:val="28"/>
        </w:rPr>
        <w:t>собствениците на пасищни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животни заявяват писмено желанието си за ползване чрез подаване на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заявление по образец до кмета на Общината, с изписване трите имена,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ЕГН и адрес, когато кандидатът е физическо лице, името на юридическото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лице, ЕИК, седалище и адрес на управление и представляващия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юридическото лице (ЮЛ), когато кандидатът е ЮЛ, подпис на кандидата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(физически лица, представляващия ЮЛ) или упълномощеното лице, при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явяване на </w:t>
      </w:r>
      <w:r w:rsidR="00711320" w:rsidRPr="00711320">
        <w:rPr>
          <w:rFonts w:ascii="Times New Roman" w:hAnsi="Times New Roman" w:cs="Times New Roman"/>
          <w:sz w:val="28"/>
          <w:szCs w:val="28"/>
        </w:rPr>
        <w:lastRenderedPageBreak/>
        <w:t>упълномощено лице за кандидата. Заявлението съдържа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информация за броя на пасищните животни и за начина на ползване на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пасищата –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за индивидуално ползване от физическо лице, при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условията на индивидуално ползване чрез сдружение </w:t>
      </w:r>
      <w:r w:rsidR="00711320" w:rsidRPr="00711320">
        <w:rPr>
          <w:rFonts w:ascii="Times New Roman" w:hAnsi="Times New Roman" w:cs="Times New Roman"/>
          <w:sz w:val="28"/>
          <w:szCs w:val="28"/>
        </w:rPr>
        <w:t>/като посочва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упълномощеното от него лице, което да го представлява пред комисията/.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Към заявлението се прилагат документи, както следва: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1. лична карта на участника – физическо лице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 xml:space="preserve">представляващия юридическото лице -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копие;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2.Справка за притежаваните пасищни животни регистрирани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 xml:space="preserve">Интегрираната информационна система на БАБХ, издадена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след 31.01. </w:t>
      </w:r>
      <w:r w:rsidRPr="00711320">
        <w:rPr>
          <w:rFonts w:ascii="Times New Roman" w:hAnsi="Times New Roman" w:cs="Times New Roman"/>
          <w:sz w:val="28"/>
          <w:szCs w:val="28"/>
        </w:rPr>
        <w:t>от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 xml:space="preserve">Областна дирекция по безопасност на храните - </w:t>
      </w:r>
      <w:r w:rsidRPr="00711320">
        <w:rPr>
          <w:rFonts w:ascii="Times New Roman" w:hAnsi="Times New Roman" w:cs="Times New Roman"/>
          <w:bCs/>
          <w:sz w:val="28"/>
          <w:szCs w:val="28"/>
        </w:rPr>
        <w:t>оригинал или копие,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заверено лично от кандидата с трите имена, подпис и вярно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оригинала за физически лица, а за юридически лица оригинал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копие, заверено от кандидата представляващ юридическото лице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трите имена, подпис, вярно с оригинала и печат;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3. Документ за регистрация на животновъден обект, издаден след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31.01 от Областна дирекция по безопасност на храните - оригинал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копие, заверено лично от кандидата с трите имена, подпис и вярно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оригинала за физически лица, а за юридически лица оригинал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копие, заверено от кандидата представляващ юридическото лице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трите имена, подпис, вярно с оригинала и печат;</w:t>
      </w:r>
    </w:p>
    <w:p w:rsidR="00711320" w:rsidRPr="00711320" w:rsidRDefault="00D106D5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Оригиналното или нотариално заверено копие на документа,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удостоверяващ представителната власт (при явяване на упълномощено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лице за кандидата);</w:t>
      </w:r>
    </w:p>
    <w:p w:rsidR="00711320" w:rsidRDefault="00D106D5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. Декларация за притежаваната или ползваната на правно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основание земеделска земя по землища, декари, начин на трайно ползване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и категория на земята.</w:t>
      </w:r>
    </w:p>
    <w:p w:rsidR="00D106D5" w:rsidRDefault="00D106D5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Декларация за непогасени задължения по ЗСПЗЗ;</w:t>
      </w:r>
    </w:p>
    <w:p w:rsidR="00F606C0" w:rsidRPr="00711320" w:rsidRDefault="00F606C0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Декларация за липса на непогасени публични задължения;</w:t>
      </w:r>
    </w:p>
    <w:p w:rsidR="00711320" w:rsidRPr="00711320" w:rsidRDefault="00D106D5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(3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Когато заявлението е от юридическо лице (сдружение) за всеки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един от участниците в юридическото лице (сдружение) се прилагат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д</w:t>
      </w:r>
      <w:r w:rsidR="00140742">
        <w:rPr>
          <w:rFonts w:ascii="Times New Roman" w:hAnsi="Times New Roman" w:cs="Times New Roman"/>
          <w:bCs/>
          <w:sz w:val="28"/>
          <w:szCs w:val="28"/>
        </w:rPr>
        <w:t>окументите по предходната ал.2</w:t>
      </w:r>
      <w:r>
        <w:rPr>
          <w:rFonts w:ascii="Times New Roman" w:hAnsi="Times New Roman" w:cs="Times New Roman"/>
          <w:bCs/>
          <w:sz w:val="28"/>
          <w:szCs w:val="28"/>
        </w:rPr>
        <w:t xml:space="preserve"> т. 1 и т.5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- т.7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11320" w:rsidRPr="00711320" w:rsidRDefault="00D106D5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(4)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1.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Всяко заявление</w:t>
      </w:r>
      <w:r w:rsidR="00140742">
        <w:rPr>
          <w:rFonts w:ascii="Times New Roman" w:hAnsi="Times New Roman" w:cs="Times New Roman"/>
          <w:bCs/>
          <w:sz w:val="28"/>
          <w:szCs w:val="28"/>
        </w:rPr>
        <w:t>,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което не съдържа данните и документите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пред</w:t>
      </w:r>
      <w:r w:rsidR="00140742">
        <w:rPr>
          <w:rFonts w:ascii="Times New Roman" w:hAnsi="Times New Roman" w:cs="Times New Roman"/>
          <w:bCs/>
          <w:sz w:val="28"/>
          <w:szCs w:val="28"/>
        </w:rPr>
        <w:t>ходната ал. 2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е недействително и кандидатите не се допускат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участие в процедурата за разпределение.</w:t>
      </w:r>
    </w:p>
    <w:p w:rsidR="00711320" w:rsidRPr="00711320" w:rsidRDefault="00711320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 При наличиет</w:t>
      </w:r>
      <w:r w:rsidR="00140742">
        <w:rPr>
          <w:rFonts w:ascii="Times New Roman" w:hAnsi="Times New Roman" w:cs="Times New Roman"/>
          <w:bCs/>
          <w:sz w:val="28"/>
          <w:szCs w:val="28"/>
        </w:rPr>
        <w:t>о на публични задължения по ал.2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от настоящите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правила и служебно установени </w:t>
      </w:r>
      <w:r w:rsidR="00D106D5">
        <w:rPr>
          <w:rFonts w:ascii="Times New Roman" w:hAnsi="Times New Roman" w:cs="Times New Roman"/>
          <w:bCs/>
          <w:sz w:val="28"/>
          <w:szCs w:val="28"/>
        </w:rPr>
        <w:t xml:space="preserve">задължения към община Чипровци </w:t>
      </w:r>
      <w:r w:rsidRPr="00711320">
        <w:rPr>
          <w:rFonts w:ascii="Times New Roman" w:hAnsi="Times New Roman" w:cs="Times New Roman"/>
          <w:bCs/>
          <w:sz w:val="28"/>
          <w:szCs w:val="28"/>
        </w:rPr>
        <w:t>в т.ч. и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задължения по чл. 87, ал. 6 от ДОПК, кандидатите не се допускат до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участие в процедурата за разпределение.</w:t>
      </w:r>
    </w:p>
    <w:p w:rsidR="00C5149B" w:rsidRDefault="00F606C0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1.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В срок до 31.</w:t>
      </w:r>
      <w:r>
        <w:rPr>
          <w:rFonts w:ascii="Times New Roman" w:hAnsi="Times New Roman" w:cs="Times New Roman"/>
          <w:bCs/>
          <w:sz w:val="28"/>
          <w:szCs w:val="28"/>
        </w:rPr>
        <w:t xml:space="preserve">03. Кмета на Общината назначава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комисия, която определя необходимата за всяко лице площ,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съобразно броя и вида на регистрираните пасищни селскостопански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животни, в зависимост от притежаваните или ползваните на правно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основание пасища, мер</w:t>
      </w:r>
      <w:r w:rsidR="0048620F">
        <w:rPr>
          <w:rFonts w:ascii="Times New Roman" w:hAnsi="Times New Roman" w:cs="Times New Roman"/>
          <w:bCs/>
          <w:sz w:val="28"/>
          <w:szCs w:val="28"/>
        </w:rPr>
        <w:t>и и ливади, но не повече от 1</w:t>
      </w:r>
      <w:r w:rsidR="0048620F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декара за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животинска единица в имоти от</w:t>
      </w:r>
      <w:r w:rsidR="0048620F">
        <w:rPr>
          <w:rFonts w:ascii="Times New Roman" w:hAnsi="Times New Roman" w:cs="Times New Roman"/>
          <w:bCs/>
          <w:sz w:val="28"/>
          <w:szCs w:val="28"/>
        </w:rPr>
        <w:t xml:space="preserve"> първа до седма категория и до </w:t>
      </w:r>
      <w:r w:rsidR="0048620F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0 декара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 животинска единица в имоти от осма до десета и разпределя имотите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съответното землище. </w:t>
      </w:r>
    </w:p>
    <w:p w:rsidR="0048620F" w:rsidRDefault="0048620F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правоимащите лица,които отглеждат говеда с предназначение за производство на месо и животни от местни /автохонни/ породи, се разпределят</w:t>
      </w:r>
      <w:r w:rsidRPr="00486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20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декара за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животинска единица в имоти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първа до седма категория и до 4</w:t>
      </w:r>
      <w:r w:rsidRPr="00711320">
        <w:rPr>
          <w:rFonts w:ascii="Times New Roman" w:hAnsi="Times New Roman" w:cs="Times New Roman"/>
          <w:bCs/>
          <w:sz w:val="28"/>
          <w:szCs w:val="28"/>
        </w:rPr>
        <w:t>0 декара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1 животинска единица в имоти от осма до десета и разпределя имотите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съответното землище.</w:t>
      </w:r>
    </w:p>
    <w:p w:rsidR="00711320" w:rsidRPr="00711320" w:rsidRDefault="00711320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 В срок до 1 май комисията разглежда постъпилите заявления и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съставя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протокол за окончателното разпределение на имотите при наличие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необходимит</w:t>
      </w:r>
      <w:r w:rsidR="00F606C0">
        <w:rPr>
          <w:rFonts w:ascii="Times New Roman" w:hAnsi="Times New Roman" w:cs="Times New Roman"/>
          <w:bCs/>
          <w:sz w:val="28"/>
          <w:szCs w:val="28"/>
        </w:rPr>
        <w:t>е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 площи по реда на ал.2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съобразно броя и вида на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регистрираните пасищни селскостопански животни. Комисията определя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при необходимост и местоположението на пътищата на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територията на съответното землище осигуряващи достъп до мерите и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пасищата, които следва да се спазват от всички ползватели на пасищата и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мерите при извеждане на животните на паша. При неспазване 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11320">
        <w:rPr>
          <w:rFonts w:ascii="Times New Roman" w:hAnsi="Times New Roman" w:cs="Times New Roman"/>
          <w:bCs/>
          <w:sz w:val="28"/>
          <w:szCs w:val="28"/>
        </w:rPr>
        <w:t>пътищата за придвижване на селскостопански животни до местата за паша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 водопоите се налагат санкции, съгласно Закона за опазване на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селскостопанското имущество.</w:t>
      </w:r>
    </w:p>
    <w:p w:rsidR="00711320" w:rsidRPr="00711320" w:rsidRDefault="00711320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3. Комисията заседава при наличие на обикновено мнозинство.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Всички решения се вземат с обикновено мнозинство от присъстващите.</w:t>
      </w:r>
    </w:p>
    <w:p w:rsidR="00711320" w:rsidRPr="00711320" w:rsidRDefault="00711320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4. При недостиг на пасища, мери и ливади от общинския поземлен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фо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нд /ОПФ/ в съответното землище, </w:t>
      </w:r>
      <w:r w:rsidRPr="00711320">
        <w:rPr>
          <w:rFonts w:ascii="Times New Roman" w:hAnsi="Times New Roman" w:cs="Times New Roman"/>
          <w:bCs/>
          <w:sz w:val="28"/>
          <w:szCs w:val="28"/>
        </w:rPr>
        <w:t>ежегодно в срок до 1 юни се извършва допълнително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разпределение на имотите в съседните землища и се съставя протокол за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окончателното разпределение на имотите.</w:t>
      </w:r>
    </w:p>
    <w:p w:rsidR="00711320" w:rsidRPr="00711320" w:rsidRDefault="00140742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Протоколите по ал. 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, т.2 или т. 4 в седемдневен срок се обявяват в</w:t>
      </w:r>
      <w:r w:rsidR="00C51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кметството и се публикуват в интернет страниците на общината и може да</w:t>
      </w:r>
    </w:p>
    <w:p w:rsidR="00711320" w:rsidRPr="00711320" w:rsidRDefault="00711320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се обжалват по отношение на разпределените имоти в 14-дневен срок пред</w:t>
      </w:r>
    </w:p>
    <w:p w:rsidR="00711320" w:rsidRPr="00711320" w:rsidRDefault="00850D89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айонния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съд. Обжалването не спира изпълнението на протокола, освен ако</w:t>
      </w:r>
    </w:p>
    <w:p w:rsidR="00711320" w:rsidRPr="00711320" w:rsidRDefault="00711320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съдът не разпореди друго.</w:t>
      </w:r>
    </w:p>
    <w:p w:rsidR="00711320" w:rsidRPr="00711320" w:rsidRDefault="00C5149B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(6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1. Въз основа на п</w:t>
      </w:r>
      <w:r w:rsidR="00140742">
        <w:rPr>
          <w:rFonts w:ascii="Times New Roman" w:hAnsi="Times New Roman" w:cs="Times New Roman"/>
          <w:bCs/>
          <w:sz w:val="28"/>
          <w:szCs w:val="28"/>
        </w:rPr>
        <w:t>ротоколите на комисиите по чл. 6, ал. 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т. 2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т.4 след заплащане на наемната или арендната цена за първата година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срока на ползване, кметът на общината сключва договор за наем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аренда за минимален срок от 5 стопански години. Договорите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регистрират в общинска слу</w:t>
      </w:r>
      <w:r>
        <w:rPr>
          <w:rFonts w:ascii="Times New Roman" w:hAnsi="Times New Roman" w:cs="Times New Roman"/>
          <w:bCs/>
          <w:sz w:val="28"/>
          <w:szCs w:val="28"/>
        </w:rPr>
        <w:t>жба по земеделие – гр. Чипровци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.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договорите за наем или аренда се предвижда увеличаване на наемната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D89">
        <w:rPr>
          <w:rFonts w:ascii="Times New Roman" w:hAnsi="Times New Roman" w:cs="Times New Roman"/>
          <w:bCs/>
          <w:sz w:val="28"/>
          <w:szCs w:val="28"/>
        </w:rPr>
        <w:t>арендната цена с офи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циалния инфлационен индекс на потребителските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цени, публикуван от Националния статистически институт.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 Договорите за наем или аренда могат да се прекратят преди</w:t>
      </w:r>
      <w:r w:rsidR="00850D89" w:rsidRP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изтичане на срока когато ползвателят: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а) неплаща наемната или ар</w:t>
      </w:r>
      <w:r w:rsidR="00850D89">
        <w:rPr>
          <w:rFonts w:ascii="Times New Roman" w:hAnsi="Times New Roman" w:cs="Times New Roman"/>
          <w:bCs/>
          <w:sz w:val="28"/>
          <w:szCs w:val="28"/>
        </w:rPr>
        <w:t>е</w:t>
      </w:r>
      <w:r w:rsidRPr="00711320">
        <w:rPr>
          <w:rFonts w:ascii="Times New Roman" w:hAnsi="Times New Roman" w:cs="Times New Roman"/>
          <w:bCs/>
          <w:sz w:val="28"/>
          <w:szCs w:val="28"/>
        </w:rPr>
        <w:t>ндната цена за повече от три месеца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определения срок;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б) неизпълнява задълженията по договора;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в) ликвидация или </w:t>
      </w:r>
      <w:r w:rsidR="00850D89">
        <w:rPr>
          <w:rFonts w:ascii="Times New Roman" w:hAnsi="Times New Roman" w:cs="Times New Roman"/>
          <w:bCs/>
          <w:sz w:val="28"/>
          <w:szCs w:val="28"/>
        </w:rPr>
        <w:t>прекратяване дейността на ползва</w:t>
      </w:r>
      <w:r w:rsidRPr="00711320">
        <w:rPr>
          <w:rFonts w:ascii="Times New Roman" w:hAnsi="Times New Roman" w:cs="Times New Roman"/>
          <w:bCs/>
          <w:sz w:val="28"/>
          <w:szCs w:val="28"/>
        </w:rPr>
        <w:t>теля.</w:t>
      </w:r>
    </w:p>
    <w:p w:rsidR="00711320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(7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Останалите свободни пасища, мери и ливади след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разпределението им по чл. 37и, ал. 7 - 10 от ЗСПЗЗ се отдават под наем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чрез търг, в който се допускат до участие само собственици на пасищни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селскостопански животни регистрирани в Интегрираната информационна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система на БАБХ. Договорите се сключват за срок от една стопанска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година.</w:t>
      </w:r>
    </w:p>
    <w:p w:rsid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(8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Останалите след провеждането на търга по ал. 7 свободни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пасища, мери и ливади се отдават чрез търг на собственици на пасищни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селскостопански животни или на лица които поемат задължения да 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поддържат в добро земеделско и екологично състояние, по ред определен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правилника за прилагане на ЗСПЗЗ и Наредбата за реда за придобиване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право на собственост и на ограничени вещни права, за предоставяне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управление, под наем и за разпореждане с имоти и вещи – собственост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Община Чипровци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и правомощията на кмета на общината и кметовете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кметства. Договорите се сключват за срок от една стопанска година.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ІV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УСЛО</w:t>
      </w:r>
      <w:r w:rsidR="00FC57A8">
        <w:rPr>
          <w:rFonts w:ascii="Times New Roman" w:hAnsi="Times New Roman" w:cs="Times New Roman"/>
          <w:b/>
          <w:bCs/>
          <w:sz w:val="28"/>
          <w:szCs w:val="28"/>
        </w:rPr>
        <w:t xml:space="preserve">ВИЯ ЗА ПОЛЗВАНЕ НА </w:t>
      </w:r>
      <w:r w:rsidR="00FC57A8" w:rsidRPr="00711320">
        <w:rPr>
          <w:rFonts w:ascii="Times New Roman" w:hAnsi="Times New Roman" w:cs="Times New Roman"/>
          <w:b/>
          <w:bCs/>
          <w:sz w:val="28"/>
          <w:szCs w:val="28"/>
        </w:rPr>
        <w:t>ПАСИЩАТА,</w:t>
      </w:r>
      <w:r w:rsidR="00FC57A8">
        <w:rPr>
          <w:rFonts w:ascii="Times New Roman" w:hAnsi="Times New Roman" w:cs="Times New Roman"/>
          <w:b/>
          <w:bCs/>
          <w:sz w:val="28"/>
          <w:szCs w:val="28"/>
        </w:rPr>
        <w:t>МЕРИТЕ И ЛИВАДИТЕ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 xml:space="preserve"> ОТ ОПФ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7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 При ползването на мери и пасища се спазват Условията за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поддържане на земята в добро земеделско и екологично състояние и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Националните стандарти, одобрени и определени от Министъра на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земеделието и храните и съответните законови и подзаконови нормативни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актове.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Националните стандарти са задължителни за изпълнение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всички земеделски стопани, собственици и/или ползватели на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земеделски земи, които получават подпомагане по различните схеми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Общата селскостопанска политика (ОСП), допълнителните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национални плащания и следните мерки от Програмата за развитие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селските райони: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1. Плащания на земеделски стопани за природни ограничения в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планински райони;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 Плащания на земеделски стопани за природни ограничения в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райони различни от планинските;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3. Агроекологични плащания;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4. Плащания по НАТУРА 2000 за земи;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5. Плащания по НАТУРА 2000 за гори.</w:t>
      </w:r>
    </w:p>
    <w:p w:rsidR="00850D89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</w:p>
    <w:p w:rsidR="00711320" w:rsidRPr="00711320" w:rsidRDefault="00FC57A8" w:rsidP="00FC5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ЧАСТИ ОТ </w:t>
      </w:r>
      <w:r w:rsidR="00711320" w:rsidRPr="00711320">
        <w:rPr>
          <w:rFonts w:ascii="Times New Roman" w:hAnsi="Times New Roman" w:cs="Times New Roman"/>
          <w:b/>
          <w:bCs/>
          <w:sz w:val="28"/>
          <w:szCs w:val="28"/>
        </w:rPr>
        <w:t>ПАСИЩАТА,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МЕРИТЕ И ЛИВАДИТЕ </w:t>
      </w:r>
      <w:r w:rsidR="00711320" w:rsidRPr="00711320">
        <w:rPr>
          <w:rFonts w:ascii="Times New Roman" w:hAnsi="Times New Roman" w:cs="Times New Roman"/>
          <w:b/>
          <w:bCs/>
          <w:sz w:val="28"/>
          <w:szCs w:val="28"/>
        </w:rPr>
        <w:t>ПРЕДНАЗНАЧЕНИ</w:t>
      </w:r>
    </w:p>
    <w:p w:rsidR="00711320" w:rsidRDefault="00711320" w:rsidP="00FC5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ПРЕДИМНО ЗА КОСЕНЕ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8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 Частите от мерите и пасищата, предназначени за косене, са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регламентирани в чл. 41 от НАРЕДБА № 11 от 6.04.2009 г. за условията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 реда за прилагане на мярка 214 "Агроекологични плащания"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Програмата за развитие на селските райони за периода 2007 - 2013 г.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издадена от министъра на земеделието и храните, обн., ДВ, бр. 29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17.04.2009 г., в сила от 17.04.2009г., а именно: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1. Подпомаганите лица, които поддържат затревените площи чрез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косене, спазват съответните изисквания и извършват: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lastRenderedPageBreak/>
        <w:t>- първата коситба в равнинните райони от 15 юни до 15 юли, а в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планинските райони съгласно Наредбата за определяне на критериите за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необлагодетелстваните райони и териториалния им обхват (ДВ, бр. 20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2008 г.) - в периода 15 юли до 15 август;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- косенето е ръчно или с косачки за бавно косене, като косят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центъра към периферията, а когато това не е възможно - от единия край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към другия, като използват ниска скорост.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 В случаите подпомаганите лица могат да извършват свободна паша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животни след последната коситба, с изключение на горските ливади,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като спазват гъстота на животните до 1,5 ЖЕ/ха.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VІ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ВЕТЕРИНАРНА ПРОФИЛАКТИКА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9</w:t>
      </w:r>
      <w:r w:rsidRPr="00711320">
        <w:rPr>
          <w:rFonts w:ascii="Times New Roman" w:hAnsi="Times New Roman" w:cs="Times New Roman"/>
          <w:bCs/>
          <w:sz w:val="28"/>
          <w:szCs w:val="28"/>
        </w:rPr>
        <w:t>. (1)Мерките за ветеринарна профилактика и борба срещу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болестите по животните са посочени в Държавната профилактична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програма за задължителните мерки за профилактика и борба срещу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болестите по животните, съгласно чл.118, ал.1 от ЗВД.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При поява на заразна болест директора на Областна дирекция по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безопасност на храните издава заповед, с която определя мерките за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ограничаване и ликвидиране на болестта.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1.Постоянно действащите към Областните управи и Общини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91">
        <w:rPr>
          <w:rFonts w:ascii="Times New Roman" w:hAnsi="Times New Roman" w:cs="Times New Roman"/>
          <w:bCs/>
          <w:sz w:val="28"/>
          <w:szCs w:val="28"/>
        </w:rPr>
        <w:t>епизод</w:t>
      </w:r>
      <w:r w:rsidRPr="00711320">
        <w:rPr>
          <w:rFonts w:ascii="Times New Roman" w:hAnsi="Times New Roman" w:cs="Times New Roman"/>
          <w:bCs/>
          <w:sz w:val="28"/>
          <w:szCs w:val="28"/>
        </w:rPr>
        <w:t>ични комисии предприемат действия за изпълнение и контрол на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взетите мерки за предотвратяване или ликвидиране на заболяването до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стабилизирането на обстановката.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2.В зависимост от епизо</w:t>
      </w:r>
      <w:r w:rsidR="00D07391">
        <w:rPr>
          <w:rFonts w:ascii="Times New Roman" w:hAnsi="Times New Roman" w:cs="Times New Roman"/>
          <w:bCs/>
          <w:sz w:val="28"/>
          <w:szCs w:val="28"/>
        </w:rPr>
        <w:t>д</w:t>
      </w:r>
      <w:r w:rsidRPr="00711320">
        <w:rPr>
          <w:rFonts w:ascii="Times New Roman" w:hAnsi="Times New Roman" w:cs="Times New Roman"/>
          <w:bCs/>
          <w:sz w:val="28"/>
          <w:szCs w:val="28"/>
        </w:rPr>
        <w:t>ичната обстановка се провеждат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меропри</w:t>
      </w:r>
      <w:r w:rsidR="00850D89">
        <w:rPr>
          <w:rFonts w:ascii="Times New Roman" w:hAnsi="Times New Roman" w:cs="Times New Roman"/>
          <w:bCs/>
          <w:sz w:val="28"/>
          <w:szCs w:val="28"/>
        </w:rPr>
        <w:t>я</w:t>
      </w:r>
      <w:r w:rsidRPr="00711320">
        <w:rPr>
          <w:rFonts w:ascii="Times New Roman" w:hAnsi="Times New Roman" w:cs="Times New Roman"/>
          <w:bCs/>
          <w:sz w:val="28"/>
          <w:szCs w:val="28"/>
        </w:rPr>
        <w:t>тия за обезвреждане на околната среда, почистване и райониране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пасищата, хигиенизиране на водопои или налагане на забрана върху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използването им при необходимост. В обявените огнища на заразни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болести се провеждат задължителни /текущи и заключителни/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дезинфекции, дезинсекции и дератизации предвидени в съответните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законови и подзаконови нормативни актове.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(3) При извеждането на паша,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пашуване и водопой не се допуска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смесването на стада от различни землища.</w:t>
      </w:r>
    </w:p>
    <w:p w:rsidR="00140742" w:rsidRDefault="00140742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742" w:rsidRDefault="00140742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VІІ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ПОСТРОЯВАНЕ НА НАВЕСИ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Чл.10.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(1)Построяването на навеси в мери и пасища се извършва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съгласно изискванията на законовите и подзаконови нормативни актове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строителство в земеделски земи без промяна на предназначението им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Закона за опазване на земеделските земи.</w:t>
      </w:r>
    </w:p>
    <w:p w:rsid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lastRenderedPageBreak/>
        <w:t>(2) В мерите и пасищата не може да се застрояват постройки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съоръжения с траен статут, а само такива с временен характер и то след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решение на Общинския съвет.</w:t>
      </w:r>
    </w:p>
    <w:p w:rsidR="006D0D94" w:rsidRDefault="006D0D94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VIIІ</w:t>
      </w:r>
    </w:p>
    <w:p w:rsidR="00711320" w:rsidRPr="00AA7E4F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ОХРАНА</w:t>
      </w:r>
    </w:p>
    <w:p w:rsidR="00AA7E4F" w:rsidRPr="00711320" w:rsidRDefault="00AA7E4F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Чл.11</w:t>
      </w:r>
      <w:r w:rsidRPr="00711320">
        <w:rPr>
          <w:rFonts w:ascii="Times New Roman" w:hAnsi="Times New Roman" w:cs="Times New Roman"/>
          <w:bCs/>
          <w:sz w:val="28"/>
          <w:szCs w:val="28"/>
        </w:rPr>
        <w:t>. Ползвателите и наемателите на мери и пасища от общинския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поземлен фонд организират за своя сметка охраната на предоставените им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 ползване поземлени имоти, включени в договора за наем или аренда.</w:t>
      </w:r>
    </w:p>
    <w:p w:rsid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ІХ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ЗАДЪЛЖЕНИЯ НА ОБЩИНАТА,</w:t>
      </w:r>
      <w:r w:rsidR="001407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>ПОЛЗВАТЕЛИТЕ И</w:t>
      </w:r>
    </w:p>
    <w:p w:rsidR="00D40096" w:rsidRDefault="00711320" w:rsidP="00D40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НАЕМАТЕЛИТЕ НА ОБЩИНСКИТЕ</w:t>
      </w:r>
      <w:r w:rsidR="00D40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096" w:rsidRPr="00711320">
        <w:rPr>
          <w:rFonts w:ascii="Times New Roman" w:hAnsi="Times New Roman" w:cs="Times New Roman"/>
          <w:b/>
          <w:bCs/>
          <w:sz w:val="28"/>
          <w:szCs w:val="28"/>
        </w:rPr>
        <w:t>ПАСИЩА</w:t>
      </w:r>
      <w:r w:rsidR="00D40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F75" w:rsidRPr="00AA7E4F" w:rsidRDefault="00D40096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МЕРИ И ЛИВАДИ</w:t>
      </w:r>
      <w:r w:rsidR="003B3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12</w:t>
      </w:r>
      <w:r w:rsidRPr="00711320">
        <w:rPr>
          <w:rFonts w:ascii="Times New Roman" w:hAnsi="Times New Roman" w:cs="Times New Roman"/>
          <w:bCs/>
          <w:sz w:val="28"/>
          <w:szCs w:val="28"/>
        </w:rPr>
        <w:t>. Задължения на Общината:</w:t>
      </w:r>
    </w:p>
    <w:p w:rsidR="00711320" w:rsidRPr="00140742" w:rsidRDefault="00711320" w:rsidP="001407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742">
        <w:rPr>
          <w:rFonts w:ascii="Times New Roman" w:hAnsi="Times New Roman" w:cs="Times New Roman"/>
          <w:bCs/>
          <w:sz w:val="28"/>
          <w:szCs w:val="28"/>
        </w:rPr>
        <w:t xml:space="preserve"> Да осигури безпрепятствено ползване на предоставените за</w:t>
      </w:r>
      <w:r w:rsidR="00AA7E4F" w:rsidRP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742">
        <w:rPr>
          <w:rFonts w:ascii="Times New Roman" w:hAnsi="Times New Roman" w:cs="Times New Roman"/>
          <w:bCs/>
          <w:sz w:val="28"/>
          <w:szCs w:val="28"/>
        </w:rPr>
        <w:t>индивидуално или общо ползване общински мери и пасища.</w:t>
      </w:r>
    </w:p>
    <w:p w:rsidR="00711320" w:rsidRPr="00140742" w:rsidRDefault="00711320" w:rsidP="001407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742">
        <w:rPr>
          <w:rFonts w:ascii="Times New Roman" w:hAnsi="Times New Roman" w:cs="Times New Roman"/>
          <w:bCs/>
          <w:sz w:val="28"/>
          <w:szCs w:val="28"/>
        </w:rPr>
        <w:t xml:space="preserve"> Да предоставя периодична информация на ползвателите относно</w:t>
      </w:r>
      <w:r w:rsidR="00AA7E4F" w:rsidRP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742">
        <w:rPr>
          <w:rFonts w:ascii="Times New Roman" w:hAnsi="Times New Roman" w:cs="Times New Roman"/>
          <w:bCs/>
          <w:sz w:val="28"/>
          <w:szCs w:val="28"/>
        </w:rPr>
        <w:t>необходимите мероприятия по поддържане и опазване на мерите и</w:t>
      </w:r>
      <w:r w:rsidR="00AA7E4F" w:rsidRP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742">
        <w:rPr>
          <w:rFonts w:ascii="Times New Roman" w:hAnsi="Times New Roman" w:cs="Times New Roman"/>
          <w:bCs/>
          <w:sz w:val="28"/>
          <w:szCs w:val="28"/>
        </w:rPr>
        <w:t>пасищата.</w:t>
      </w:r>
    </w:p>
    <w:p w:rsidR="00711320" w:rsidRPr="00140742" w:rsidRDefault="00711320" w:rsidP="001407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742">
        <w:rPr>
          <w:rFonts w:ascii="Times New Roman" w:hAnsi="Times New Roman" w:cs="Times New Roman"/>
          <w:bCs/>
          <w:sz w:val="28"/>
          <w:szCs w:val="28"/>
        </w:rPr>
        <w:t xml:space="preserve"> Да предостави номер на банкова сметка, в която наемателите на</w:t>
      </w:r>
      <w:r w:rsidR="00AA7E4F" w:rsidRP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742">
        <w:rPr>
          <w:rFonts w:ascii="Times New Roman" w:hAnsi="Times New Roman" w:cs="Times New Roman"/>
          <w:bCs/>
          <w:sz w:val="28"/>
          <w:szCs w:val="28"/>
        </w:rPr>
        <w:t>мери и пасища – общинска собственост, да заплащат годишния наем.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Чл.13.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 Задължения на ползвателите на мерите и пасищата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индивидуално ползване е да осигуряват стриктното прилагане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агротехнически и организационни мероприятия относно:</w:t>
      </w:r>
    </w:p>
    <w:p w:rsidR="00711320" w:rsidRPr="00711320" w:rsidRDefault="00140742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Повърхностно подобряване на терена;</w:t>
      </w:r>
    </w:p>
    <w:p w:rsidR="00711320" w:rsidRPr="00711320" w:rsidRDefault="00140742" w:rsidP="001407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D3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Подобряване състоянието на мерите и пасищата чрез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E4F">
        <w:rPr>
          <w:rFonts w:ascii="Times New Roman" w:hAnsi="Times New Roman" w:cs="Times New Roman"/>
          <w:bCs/>
          <w:sz w:val="28"/>
          <w:szCs w:val="28"/>
        </w:rPr>
        <w:t>оптимизиране на агротехниче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ските мероприяти</w:t>
      </w:r>
      <w:r w:rsidR="00AA7E4F">
        <w:rPr>
          <w:rFonts w:ascii="Times New Roman" w:hAnsi="Times New Roman" w:cs="Times New Roman"/>
          <w:bCs/>
          <w:sz w:val="28"/>
          <w:szCs w:val="28"/>
        </w:rPr>
        <w:t>я, като по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сяване, торене,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отводняване или напояване;</w:t>
      </w:r>
    </w:p>
    <w:p w:rsidR="00711320" w:rsidRPr="00711320" w:rsidRDefault="00140742" w:rsidP="00BD37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3.</w:t>
      </w:r>
      <w:r w:rsidR="00BD3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Поддържане на мерите и пасищата чрез традиционни земеделски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практики;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A7E4F">
        <w:rPr>
          <w:rFonts w:ascii="Times New Roman" w:hAnsi="Times New Roman" w:cs="Times New Roman"/>
          <w:bCs/>
          <w:sz w:val="28"/>
          <w:szCs w:val="28"/>
        </w:rPr>
        <w:t>4. Рационално и щ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адящо използване на мерите и пасищата.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За изпълнение на задълженията си по ал. 1 ползвателите следва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да поддържат пасищата и мерите в добро земеделско и екологично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състояние, както и да спазват следните правила: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1. Да почистват мерите и пасищата от битови, строителни и др.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отпадъци и да не допускат последващо замърсяване с такива отпадъци.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2. Да не разорават мерите и пасищата, да не променят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предназначението им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и да не ги използват за неземеделски нужди.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3. Да почистват постоянно пасища от нежелана храстовидна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растителност (къпина, шипка) и да се провежда борба с агресивни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устойчиви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растителни видове (орлова папрат, чемерика);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4. В случай, че не са в състояние да поддържат минимална гъстота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от животински единици в предоставените им пасища и мери да извършват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коситба в сроковете и начин определени по чл. 8 ал. 1 т. 1 от тези правила.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5. Да опазват мерите и пасищата в близост до гори от навлизане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дървесна и храстовидна растителност;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6. Да ги опазват от ерозиране, заблатяване, засоляване и други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вреждания;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7. Да извеждат и връщат животните „до” и „от” наетите мери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пасища, и местата за водопой, само по трасираните /съществуващите/ по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плана за земеразделяне пътища или по определени от кметовете /кметските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наместници/ места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E4F">
        <w:rPr>
          <w:rFonts w:ascii="Times New Roman" w:hAnsi="Times New Roman" w:cs="Times New Roman"/>
          <w:bCs/>
          <w:sz w:val="28"/>
          <w:szCs w:val="28"/>
        </w:rPr>
        <w:t>за преминаване;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8. Лично да съпровождат стадото по пътя до пасището и се грижат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него в пасището, или да ангажират и изрично посочат друго лице, което да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извършва това от тяхно име и за тяхна сметка и не допускат по никакъв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начин навлизането на животните си в земеделски земи освен определените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за тяхно ползване мери и пасища.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9. Да не преотстъпват ползваните от тях пасища и мери – общинска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собственост на трети лица.</w:t>
      </w:r>
    </w:p>
    <w:p w:rsidR="00711320" w:rsidRPr="00711320" w:rsidRDefault="00BD377C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10. Да не допускат паленето на растителност и провеждат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мероприятия за осигуряване на пожарна безопасност в пасищата и мерите.</w:t>
      </w:r>
    </w:p>
    <w:p w:rsidR="00711320" w:rsidRPr="00711320" w:rsidRDefault="00BD377C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11. Да трасират и обозначат с трайни знаци, границите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предоставените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им мери и пасища.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Всички разходи за изпълнение на задължението по ал.1 са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сметка на ползвателите или наемателите на мерите и пасищата.</w:t>
      </w:r>
    </w:p>
    <w:p w:rsidR="00BD377C" w:rsidRDefault="00711320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(3) Задълженията по ал. 1 се включват като клаузи в договорите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наем или аренда.</w:t>
      </w:r>
    </w:p>
    <w:p w:rsidR="00AA7E4F" w:rsidRPr="00711320" w:rsidRDefault="00AA7E4F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Х</w:t>
      </w:r>
    </w:p>
    <w:p w:rsidR="00AA7E4F" w:rsidRDefault="00711320" w:rsidP="005C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АДМИНИСТРАТИВНО – НАКАЗАТЕЛНА ОТГОВОРНОСТ</w:t>
      </w:r>
    </w:p>
    <w:p w:rsidR="00AA7E4F" w:rsidRPr="00711320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14</w:t>
      </w:r>
      <w:r w:rsidRPr="00711320">
        <w:rPr>
          <w:rFonts w:ascii="Times New Roman" w:hAnsi="Times New Roman" w:cs="Times New Roman"/>
          <w:bCs/>
          <w:sz w:val="28"/>
          <w:szCs w:val="28"/>
        </w:rPr>
        <w:t>. (1) Наказва се с глоба от 100 до 500 лева лице, което ползва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общински пасища и мери в нарушение на установения в тези правила ред.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Наказва се с глоба в размер от 100 до 500 лева физическо лице и с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имуществена санкция от 500 до 2000 лева едноличен търговец или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юридическо лице, което унищожи общински мери и пасища и/или ги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превърне в обработваема площ – нива.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(3) Лице, което унищожи, повреди, извади или премести траен знак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 обозначаване на границите на общинските пасища и мери, се наказва с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глоба от 250 до 500 лева.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(4) Лице, което унищожи или повреди полски път, трасиран по план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 земеразделяне, или попречи на неговото прокарване по плана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земеразделяне, се наказва с глоба от 500 до 1000 лв.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(5) Когато нарушението по ал. 3 и 4 е извършено по нареждане от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служител на юридическо лице, на неговия ръководител се налага глоба от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1000 до 2000 лв., а на юридическото лице се налага имуществена санкция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от 2000 до 5000 лв.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(6) Наказва се с глоба от 10 до 200 лева лице, което не изпълни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разпорежданията на служител на общинска администрация, дадени му в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кръга на служебните му правомощия.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lastRenderedPageBreak/>
        <w:t>(7) Наказват се с глоба в размер от 100 до 500 лева физическо лице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което запали мера или пасище, а когато това се извърши от служител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юридическо лице по заповед на неговия ръководител, на ръководителя се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налага глоба в размер от 1000 до 2000 лв., а на юридическото лице се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налага </w:t>
      </w:r>
      <w:r w:rsidRPr="00711320">
        <w:rPr>
          <w:rFonts w:ascii="Times New Roman" w:hAnsi="Times New Roman" w:cs="Times New Roman"/>
          <w:bCs/>
          <w:sz w:val="28"/>
          <w:szCs w:val="28"/>
        </w:rPr>
        <w:t>имуществена санкция от 2000 до 5000 лв.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15.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 Нарушенията по тези правила се установяват с актове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служители о</w:t>
      </w:r>
      <w:r w:rsidR="00D07391">
        <w:rPr>
          <w:rFonts w:ascii="Times New Roman" w:hAnsi="Times New Roman" w:cs="Times New Roman"/>
          <w:bCs/>
          <w:sz w:val="28"/>
          <w:szCs w:val="28"/>
        </w:rPr>
        <w:t>т общинска администрация, упълно</w:t>
      </w:r>
      <w:r w:rsidRPr="00711320">
        <w:rPr>
          <w:rFonts w:ascii="Times New Roman" w:hAnsi="Times New Roman" w:cs="Times New Roman"/>
          <w:bCs/>
          <w:sz w:val="28"/>
          <w:szCs w:val="28"/>
        </w:rPr>
        <w:t>мощени със Заповед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Кмета на Общината.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Наказателните постановления се издават от Кмета на Общината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91">
        <w:rPr>
          <w:rFonts w:ascii="Times New Roman" w:hAnsi="Times New Roman" w:cs="Times New Roman"/>
          <w:bCs/>
          <w:sz w:val="28"/>
          <w:szCs w:val="28"/>
        </w:rPr>
        <w:t>или изрично упълномощено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от него лице.</w:t>
      </w:r>
    </w:p>
    <w:p w:rsid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16</w:t>
      </w:r>
      <w:r w:rsidRPr="00711320">
        <w:rPr>
          <w:rFonts w:ascii="Times New Roman" w:hAnsi="Times New Roman" w:cs="Times New Roman"/>
          <w:bCs/>
          <w:sz w:val="28"/>
          <w:szCs w:val="28"/>
        </w:rPr>
        <w:t>. Установяването на нарушенията, издаването, обжалването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изпълнението на наказателните постановления се извършват по реда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Закона за административните нарушения и наказания.</w:t>
      </w:r>
    </w:p>
    <w:p w:rsidR="00AA7E4F" w:rsidRPr="00711320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ХІІ</w:t>
      </w:r>
    </w:p>
    <w:p w:rsid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ПРЕХОДНИ И ЗАКЛЮЧИТЕЛНИ РАЗПОРЕДБИ</w:t>
      </w:r>
    </w:p>
    <w:p w:rsidR="00AA7E4F" w:rsidRPr="00711320" w:rsidRDefault="00AA7E4F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D4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§1.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Контрол по изпълнението на настоящите Правила се възлага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Кмета н</w:t>
      </w:r>
      <w:r w:rsidR="00D07391">
        <w:rPr>
          <w:rFonts w:ascii="Times New Roman" w:hAnsi="Times New Roman" w:cs="Times New Roman"/>
          <w:bCs/>
          <w:sz w:val="28"/>
          <w:szCs w:val="28"/>
        </w:rPr>
        <w:t>а Общината или на изрично упълно</w:t>
      </w:r>
      <w:r w:rsidRPr="00711320">
        <w:rPr>
          <w:rFonts w:ascii="Times New Roman" w:hAnsi="Times New Roman" w:cs="Times New Roman"/>
          <w:bCs/>
          <w:sz w:val="28"/>
          <w:szCs w:val="28"/>
        </w:rPr>
        <w:t>мощени от него длъжностни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лица от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Общинска администрация – </w:t>
      </w:r>
      <w:r w:rsidR="00AA7E4F">
        <w:rPr>
          <w:rFonts w:ascii="Times New Roman" w:hAnsi="Times New Roman" w:cs="Times New Roman"/>
          <w:bCs/>
          <w:sz w:val="28"/>
          <w:szCs w:val="28"/>
        </w:rPr>
        <w:t>Чипровци.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>§2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7E4F">
        <w:rPr>
          <w:rFonts w:ascii="Times New Roman" w:hAnsi="Times New Roman" w:cs="Times New Roman"/>
          <w:sz w:val="28"/>
          <w:szCs w:val="28"/>
        </w:rPr>
        <w:t>Кметът на Общината при необходимост назначава комисия, която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да проверява състоянието на наличните общински пасища и мери, да прави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оглед и съставя протокол за различия между документалните данни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установеното на терена. За дейността си комисията се отчита писмено пред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Кмета на Общината.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§3. </w:t>
      </w:r>
      <w:r w:rsidRPr="00AA7E4F">
        <w:rPr>
          <w:rFonts w:ascii="Times New Roman" w:hAnsi="Times New Roman" w:cs="Times New Roman"/>
          <w:sz w:val="28"/>
          <w:szCs w:val="28"/>
        </w:rPr>
        <w:t>Настоящите Правила са приети на основание чл. 21, ал. 2 във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връзка с чл. 21, ал. 1, т 23 от Закона за местното самоуправление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местната администрация, в съответствие с чл. 37и – чл. 37о от Закона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собствеността и ползването на земеделските земи /ЗСПЗЗ/ от Общински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съвет </w:t>
      </w:r>
      <w:r>
        <w:rPr>
          <w:rFonts w:ascii="Times New Roman" w:hAnsi="Times New Roman" w:cs="Times New Roman"/>
          <w:sz w:val="28"/>
          <w:szCs w:val="28"/>
        </w:rPr>
        <w:t>Чипровци</w:t>
      </w:r>
      <w:r w:rsidRPr="00AA7E4F">
        <w:rPr>
          <w:rFonts w:ascii="Times New Roman" w:hAnsi="Times New Roman" w:cs="Times New Roman"/>
          <w:sz w:val="28"/>
          <w:szCs w:val="28"/>
        </w:rPr>
        <w:t xml:space="preserve"> с Решение № .................. 20.... год., взето с Протокол №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........................... и влизат в сила 7 дни след публикуването им в местната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преса и на интернет-страница</w:t>
      </w:r>
      <w:r w:rsidR="003B3F75">
        <w:rPr>
          <w:rFonts w:ascii="Times New Roman" w:hAnsi="Times New Roman" w:cs="Times New Roman"/>
          <w:sz w:val="28"/>
          <w:szCs w:val="28"/>
        </w:rPr>
        <w:t>та на Общински съвет – Чипровци</w:t>
      </w:r>
      <w:r w:rsidRPr="00AA7E4F">
        <w:rPr>
          <w:rFonts w:ascii="Times New Roman" w:hAnsi="Times New Roman" w:cs="Times New Roman"/>
          <w:sz w:val="28"/>
          <w:szCs w:val="28"/>
        </w:rPr>
        <w:t>.</w:t>
      </w:r>
    </w:p>
    <w:p w:rsidR="003B3F75" w:rsidRPr="00AA7E4F" w:rsidRDefault="00AA7E4F" w:rsidP="003B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§5. </w:t>
      </w:r>
      <w:r w:rsidRPr="00AA7E4F">
        <w:rPr>
          <w:rFonts w:ascii="Times New Roman" w:hAnsi="Times New Roman" w:cs="Times New Roman"/>
          <w:sz w:val="28"/>
          <w:szCs w:val="28"/>
        </w:rPr>
        <w:t xml:space="preserve">Тези Правила отменят </w:t>
      </w:r>
      <w:r w:rsidR="003B3F75">
        <w:rPr>
          <w:rFonts w:ascii="Times New Roman" w:hAnsi="Times New Roman" w:cs="Times New Roman"/>
          <w:sz w:val="28"/>
          <w:szCs w:val="28"/>
        </w:rPr>
        <w:t>Правила за определяне на реда и условията за ползване на о</w:t>
      </w:r>
      <w:r w:rsidR="00D40096">
        <w:rPr>
          <w:rFonts w:ascii="Times New Roman" w:hAnsi="Times New Roman" w:cs="Times New Roman"/>
          <w:sz w:val="28"/>
          <w:szCs w:val="28"/>
        </w:rPr>
        <w:t xml:space="preserve">бщински </w:t>
      </w:r>
      <w:r w:rsidR="003B3F75">
        <w:rPr>
          <w:rFonts w:ascii="Times New Roman" w:hAnsi="Times New Roman" w:cs="Times New Roman"/>
          <w:sz w:val="28"/>
          <w:szCs w:val="28"/>
        </w:rPr>
        <w:t>пасища</w:t>
      </w:r>
      <w:r w:rsidR="00D40096">
        <w:rPr>
          <w:rFonts w:ascii="Times New Roman" w:hAnsi="Times New Roman" w:cs="Times New Roman"/>
          <w:sz w:val="28"/>
          <w:szCs w:val="28"/>
        </w:rPr>
        <w:t>, мери и ливади</w:t>
      </w:r>
      <w:r w:rsidR="003B3F75">
        <w:rPr>
          <w:rFonts w:ascii="Times New Roman" w:hAnsi="Times New Roman" w:cs="Times New Roman"/>
          <w:sz w:val="28"/>
          <w:szCs w:val="28"/>
        </w:rPr>
        <w:t xml:space="preserve"> на територията на община Чипровци,</w:t>
      </w:r>
    </w:p>
    <w:p w:rsidR="00AA7E4F" w:rsidRPr="00AA7E4F" w:rsidRDefault="00D40096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приети с Р</w:t>
      </w:r>
      <w:r w:rsidR="00EF3C8B">
        <w:rPr>
          <w:rFonts w:ascii="Times New Roman" w:hAnsi="Times New Roman" w:cs="Times New Roman"/>
          <w:sz w:val="28"/>
          <w:szCs w:val="28"/>
        </w:rPr>
        <w:t>ешение №    , взето с Протокол № / ….</w:t>
      </w:r>
      <w:r w:rsidR="007A0A73">
        <w:rPr>
          <w:rFonts w:ascii="Times New Roman" w:hAnsi="Times New Roman" w:cs="Times New Roman"/>
          <w:sz w:val="28"/>
          <w:szCs w:val="28"/>
        </w:rPr>
        <w:t>..201</w:t>
      </w:r>
      <w:r w:rsidR="00732D4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A7E4F" w:rsidRPr="00AA7E4F">
        <w:rPr>
          <w:rFonts w:ascii="Times New Roman" w:hAnsi="Times New Roman" w:cs="Times New Roman"/>
          <w:sz w:val="28"/>
          <w:szCs w:val="28"/>
        </w:rPr>
        <w:t xml:space="preserve"> г. на</w:t>
      </w:r>
    </w:p>
    <w:p w:rsidR="00AA7E4F" w:rsidRPr="00AA7E4F" w:rsidRDefault="003B3F75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 – Чипровци</w:t>
      </w:r>
      <w:r w:rsidR="00AA7E4F" w:rsidRPr="00AA7E4F">
        <w:rPr>
          <w:rFonts w:ascii="Times New Roman" w:hAnsi="Times New Roman" w:cs="Times New Roman"/>
          <w:sz w:val="28"/>
          <w:szCs w:val="28"/>
        </w:rPr>
        <w:t>.</w:t>
      </w:r>
    </w:p>
    <w:sectPr w:rsidR="00AA7E4F" w:rsidRPr="00AA7E4F" w:rsidSect="00D07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33" w:rsidRDefault="00950C33" w:rsidP="00BD377C">
      <w:pPr>
        <w:spacing w:after="0" w:line="240" w:lineRule="auto"/>
      </w:pPr>
      <w:r>
        <w:separator/>
      </w:r>
    </w:p>
  </w:endnote>
  <w:endnote w:type="continuationSeparator" w:id="0">
    <w:p w:rsidR="00950C33" w:rsidRDefault="00950C33" w:rsidP="00BD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6C" w:rsidRDefault="003F28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6C" w:rsidRDefault="003F286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6C" w:rsidRDefault="003F28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33" w:rsidRDefault="00950C33" w:rsidP="00BD377C">
      <w:pPr>
        <w:spacing w:after="0" w:line="240" w:lineRule="auto"/>
      </w:pPr>
      <w:r>
        <w:separator/>
      </w:r>
    </w:p>
  </w:footnote>
  <w:footnote w:type="continuationSeparator" w:id="0">
    <w:p w:rsidR="00950C33" w:rsidRDefault="00950C33" w:rsidP="00BD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6C" w:rsidRDefault="003F28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7C" w:rsidRPr="00BD377C" w:rsidRDefault="00BD377C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6C" w:rsidRDefault="003F28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75B"/>
    <w:multiLevelType w:val="hybridMultilevel"/>
    <w:tmpl w:val="B9C07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320"/>
    <w:rsid w:val="00011BF1"/>
    <w:rsid w:val="000D140F"/>
    <w:rsid w:val="00140742"/>
    <w:rsid w:val="001516D4"/>
    <w:rsid w:val="001E23B3"/>
    <w:rsid w:val="0023034A"/>
    <w:rsid w:val="00257C49"/>
    <w:rsid w:val="002919DD"/>
    <w:rsid w:val="00373B0F"/>
    <w:rsid w:val="00380EBE"/>
    <w:rsid w:val="003861EC"/>
    <w:rsid w:val="003A6BAB"/>
    <w:rsid w:val="003B00AF"/>
    <w:rsid w:val="003B3F75"/>
    <w:rsid w:val="003F286C"/>
    <w:rsid w:val="0048620F"/>
    <w:rsid w:val="00526EAA"/>
    <w:rsid w:val="005321CE"/>
    <w:rsid w:val="005C56D3"/>
    <w:rsid w:val="005D17E0"/>
    <w:rsid w:val="0066715D"/>
    <w:rsid w:val="006D0D94"/>
    <w:rsid w:val="00711320"/>
    <w:rsid w:val="00732D44"/>
    <w:rsid w:val="00780DC9"/>
    <w:rsid w:val="007A0A73"/>
    <w:rsid w:val="00850D89"/>
    <w:rsid w:val="008B68ED"/>
    <w:rsid w:val="00942BDE"/>
    <w:rsid w:val="00950C33"/>
    <w:rsid w:val="00A34F27"/>
    <w:rsid w:val="00AA5FBB"/>
    <w:rsid w:val="00AA7E4F"/>
    <w:rsid w:val="00AB6689"/>
    <w:rsid w:val="00B05191"/>
    <w:rsid w:val="00BD377C"/>
    <w:rsid w:val="00C5149B"/>
    <w:rsid w:val="00D07391"/>
    <w:rsid w:val="00D106D5"/>
    <w:rsid w:val="00D40096"/>
    <w:rsid w:val="00D52A6D"/>
    <w:rsid w:val="00D77BC2"/>
    <w:rsid w:val="00E4756A"/>
    <w:rsid w:val="00E537AF"/>
    <w:rsid w:val="00EF3C8B"/>
    <w:rsid w:val="00F606C0"/>
    <w:rsid w:val="00FC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D377C"/>
  </w:style>
  <w:style w:type="paragraph" w:styleId="a6">
    <w:name w:val="footer"/>
    <w:basedOn w:val="a"/>
    <w:link w:val="a7"/>
    <w:uiPriority w:val="99"/>
    <w:semiHidden/>
    <w:unhideWhenUsed/>
    <w:rsid w:val="00BD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D3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2017-02-06T08:38:00Z</cp:lastPrinted>
  <dcterms:created xsi:type="dcterms:W3CDTF">2016-02-24T12:01:00Z</dcterms:created>
  <dcterms:modified xsi:type="dcterms:W3CDTF">2019-01-18T09:23:00Z</dcterms:modified>
</cp:coreProperties>
</file>